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98" w:rsidRPr="007A2F98" w:rsidRDefault="007A2F98" w:rsidP="007A2F9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A2F98">
        <w:rPr>
          <w:rFonts w:ascii="Times New Roman" w:eastAsia="Times New Roman" w:hAnsi="Times New Roman" w:cs="Times New Roman"/>
          <w:b/>
          <w:bCs/>
          <w:kern w:val="36"/>
          <w:sz w:val="48"/>
          <w:szCs w:val="48"/>
          <w:lang w:eastAsia="fr-FR"/>
        </w:rPr>
        <w:t>Compte-rendu de l’Assemblée Générale du COS de Verdun</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Mardi 3 mars</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L’Assemblée Générale du COS de Verdun s’est tenue ce mardi 3 mars.</w:t>
      </w:r>
      <w:r w:rsidRPr="007A2F98">
        <w:rPr>
          <w:rFonts w:ascii="Times New Roman" w:eastAsia="Times New Roman" w:hAnsi="Times New Roman" w:cs="Times New Roman"/>
          <w:sz w:val="24"/>
          <w:szCs w:val="24"/>
          <w:lang w:eastAsia="fr-FR"/>
        </w:rPr>
        <w:br/>
        <w:t>Monsieur le Maire s’est excusé de ne pouvoir être présent, étant retenu par une autre réunion.</w: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1. Bilan financier du COS</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L’assemblée a débuté par la présentation du bilan financier 2025.</w:t>
      </w:r>
      <w:r w:rsidRPr="007A2F98">
        <w:rPr>
          <w:rFonts w:ascii="Times New Roman" w:eastAsia="Times New Roman" w:hAnsi="Times New Roman" w:cs="Times New Roman"/>
          <w:sz w:val="24"/>
          <w:szCs w:val="24"/>
          <w:lang w:eastAsia="fr-FR"/>
        </w:rPr>
        <w:br/>
        <w:t xml:space="preserve">Pour l’exercice 2025, le COS enregistre un solde positif de </w:t>
      </w:r>
      <w:r w:rsidRPr="007A2F98">
        <w:rPr>
          <w:rFonts w:ascii="Times New Roman" w:eastAsia="Times New Roman" w:hAnsi="Times New Roman" w:cs="Times New Roman"/>
          <w:b/>
          <w:bCs/>
          <w:sz w:val="24"/>
          <w:szCs w:val="24"/>
          <w:lang w:eastAsia="fr-FR"/>
        </w:rPr>
        <w:t>9 000 €</w:t>
      </w:r>
      <w:r w:rsidRPr="007A2F98">
        <w:rPr>
          <w:rFonts w:ascii="Times New Roman" w:eastAsia="Times New Roman" w:hAnsi="Times New Roman" w:cs="Times New Roman"/>
          <w:sz w:val="24"/>
          <w:szCs w:val="24"/>
          <w:lang w:eastAsia="fr-FR"/>
        </w:rPr>
        <w:t>.</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Le bilan financier a été soumis au vote et adopté </w:t>
      </w:r>
      <w:r w:rsidRPr="007A2F98">
        <w:rPr>
          <w:rFonts w:ascii="Times New Roman" w:eastAsia="Times New Roman" w:hAnsi="Times New Roman" w:cs="Times New Roman"/>
          <w:b/>
          <w:bCs/>
          <w:sz w:val="24"/>
          <w:szCs w:val="24"/>
          <w:lang w:eastAsia="fr-FR"/>
        </w:rPr>
        <w:t>à l’unanimité</w:t>
      </w:r>
      <w:r w:rsidRPr="007A2F98">
        <w:rPr>
          <w:rFonts w:ascii="Times New Roman" w:eastAsia="Times New Roman" w:hAnsi="Times New Roman" w:cs="Times New Roman"/>
          <w:sz w:val="24"/>
          <w:szCs w:val="24"/>
          <w:lang w:eastAsia="fr-FR"/>
        </w:rPr>
        <w:t xml:space="preserve"> par le Conseil d’Administration.</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25"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2. Bilan du CNAS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Effectifs 2025</w:t>
      </w:r>
    </w:p>
    <w:p w:rsidR="007A2F98" w:rsidRPr="007A2F98" w:rsidRDefault="007A2F98" w:rsidP="007A2F9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296 adhérents CNAS</w:t>
      </w:r>
    </w:p>
    <w:p w:rsidR="007A2F98" w:rsidRPr="007A2F98" w:rsidRDefault="007A2F98" w:rsidP="007A2F98">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237 agents actifs</w:t>
      </w:r>
    </w:p>
    <w:p w:rsidR="007A2F98" w:rsidRPr="007A2F98" w:rsidRDefault="007A2F98" w:rsidP="007A2F98">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59 retraités</w:t>
      </w:r>
    </w:p>
    <w:p w:rsidR="007A2F98" w:rsidRPr="007A2F98" w:rsidRDefault="007A2F98" w:rsidP="007A2F9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264 utilisateurs</w:t>
      </w:r>
    </w:p>
    <w:p w:rsidR="007A2F98" w:rsidRPr="007A2F98" w:rsidRDefault="007A2F98" w:rsidP="007A2F98">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215 agents actifs</w:t>
      </w:r>
    </w:p>
    <w:p w:rsidR="007A2F98" w:rsidRPr="007A2F98" w:rsidRDefault="007A2F98" w:rsidP="007A2F98">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49 retraités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Taux d’utilisation</w:t>
      </w:r>
    </w:p>
    <w:p w:rsidR="007A2F98" w:rsidRPr="007A2F98" w:rsidRDefault="007A2F98" w:rsidP="007A2F9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90,71 % pour les agents actifs</w:t>
      </w:r>
    </w:p>
    <w:p w:rsidR="007A2F98" w:rsidRPr="007A2F98" w:rsidRDefault="007A2F98" w:rsidP="007A2F9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83,05 % pour les retraités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Adhérents n’ayant pas utilisé leurs prestations</w:t>
      </w:r>
    </w:p>
    <w:p w:rsidR="007A2F98" w:rsidRPr="007A2F98" w:rsidRDefault="007A2F98" w:rsidP="007A2F9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22 agents actifs</w:t>
      </w:r>
      <w:r w:rsidRPr="007A2F98">
        <w:rPr>
          <w:rFonts w:ascii="Times New Roman" w:eastAsia="Times New Roman" w:hAnsi="Times New Roman" w:cs="Times New Roman"/>
          <w:sz w:val="24"/>
          <w:szCs w:val="24"/>
          <w:lang w:eastAsia="fr-FR"/>
        </w:rPr>
        <w:br/>
        <w:t xml:space="preserve">→ 22 × 217 € = </w:t>
      </w:r>
      <w:r w:rsidRPr="007A2F98">
        <w:rPr>
          <w:rFonts w:ascii="Times New Roman" w:eastAsia="Times New Roman" w:hAnsi="Times New Roman" w:cs="Times New Roman"/>
          <w:b/>
          <w:bCs/>
          <w:sz w:val="24"/>
          <w:szCs w:val="24"/>
          <w:lang w:eastAsia="fr-FR"/>
        </w:rPr>
        <w:t>4 774 €</w:t>
      </w:r>
    </w:p>
    <w:p w:rsidR="007A2F98" w:rsidRPr="007A2F98" w:rsidRDefault="007A2F98" w:rsidP="007A2F9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10 retraités</w:t>
      </w:r>
      <w:r w:rsidRPr="007A2F98">
        <w:rPr>
          <w:rFonts w:ascii="Times New Roman" w:eastAsia="Times New Roman" w:hAnsi="Times New Roman" w:cs="Times New Roman"/>
          <w:sz w:val="24"/>
          <w:szCs w:val="24"/>
          <w:lang w:eastAsia="fr-FR"/>
        </w:rPr>
        <w:br/>
        <w:t xml:space="preserve">→ 10 × 149 € = </w:t>
      </w:r>
      <w:r w:rsidRPr="007A2F98">
        <w:rPr>
          <w:rFonts w:ascii="Times New Roman" w:eastAsia="Times New Roman" w:hAnsi="Times New Roman" w:cs="Times New Roman"/>
          <w:b/>
          <w:bCs/>
          <w:sz w:val="24"/>
          <w:szCs w:val="24"/>
          <w:lang w:eastAsia="fr-FR"/>
        </w:rPr>
        <w:t>1 490 €</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Impact financier</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Pour 2025, le COS a réglé </w:t>
      </w:r>
      <w:r w:rsidRPr="007A2F98">
        <w:rPr>
          <w:rFonts w:ascii="Times New Roman" w:eastAsia="Times New Roman" w:hAnsi="Times New Roman" w:cs="Times New Roman"/>
          <w:b/>
          <w:bCs/>
          <w:sz w:val="24"/>
          <w:szCs w:val="24"/>
          <w:lang w:eastAsia="fr-FR"/>
        </w:rPr>
        <w:t>6 264 € à tort</w:t>
      </w:r>
      <w:r w:rsidRPr="007A2F98">
        <w:rPr>
          <w:rFonts w:ascii="Times New Roman" w:eastAsia="Times New Roman" w:hAnsi="Times New Roman" w:cs="Times New Roman"/>
          <w:sz w:val="24"/>
          <w:szCs w:val="24"/>
          <w:lang w:eastAsia="fr-FR"/>
        </w:rPr>
        <w:t>, correspondant aux adhésions non utilisées.</w:t>
      </w:r>
      <w:r w:rsidRPr="007A2F98">
        <w:rPr>
          <w:rFonts w:ascii="Times New Roman" w:eastAsia="Times New Roman" w:hAnsi="Times New Roman" w:cs="Times New Roman"/>
          <w:sz w:val="24"/>
          <w:szCs w:val="24"/>
          <w:lang w:eastAsia="fr-FR"/>
        </w:rPr>
        <w:br/>
        <w:t xml:space="preserve">La perte financière du COS pour 2025 s’élève donc à </w:t>
      </w:r>
      <w:r w:rsidRPr="007A2F98">
        <w:rPr>
          <w:rFonts w:ascii="Times New Roman" w:eastAsia="Times New Roman" w:hAnsi="Times New Roman" w:cs="Times New Roman"/>
          <w:b/>
          <w:bCs/>
          <w:sz w:val="24"/>
          <w:szCs w:val="24"/>
          <w:lang w:eastAsia="fr-FR"/>
        </w:rPr>
        <w:t>6 264 €</w:t>
      </w:r>
      <w:r w:rsidRPr="007A2F98">
        <w:rPr>
          <w:rFonts w:ascii="Times New Roman" w:eastAsia="Times New Roman" w:hAnsi="Times New Roman" w:cs="Times New Roman"/>
          <w:sz w:val="24"/>
          <w:szCs w:val="24"/>
          <w:lang w:eastAsia="fr-FR"/>
        </w:rPr>
        <w:t>.</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lastRenderedPageBreak/>
        <w:t>Effectifs au 1er janvier 2026</w:t>
      </w:r>
    </w:p>
    <w:p w:rsidR="007A2F98" w:rsidRPr="007A2F98" w:rsidRDefault="007A2F98" w:rsidP="007A2F9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304 adhérents CNAS</w:t>
      </w:r>
    </w:p>
    <w:p w:rsidR="007A2F98" w:rsidRPr="007A2F98" w:rsidRDefault="007A2F98" w:rsidP="007A2F98">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250 agents actifs</w:t>
      </w:r>
    </w:p>
    <w:p w:rsidR="007A2F98" w:rsidRPr="007A2F98" w:rsidRDefault="007A2F98" w:rsidP="007A2F98">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54 retraités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Mesures envisagées pour 2026</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Afin de limiter le nombre d’adhérents n’utilisant pas les prestations, les mesures suivantes seront mises en place :</w:t>
      </w:r>
    </w:p>
    <w:p w:rsidR="007A2F98" w:rsidRPr="007A2F98" w:rsidRDefault="007A2F98" w:rsidP="007A2F9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Vérification deux fois par an des utilisateurs sur le site du CNAS.</w:t>
      </w:r>
    </w:p>
    <w:p w:rsidR="007A2F98" w:rsidRDefault="007A2F98" w:rsidP="007A2F9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En cas de non-consentement au suivi des demandes de prestations par le correspondant CNAS, l’adhérent devra fournir un justificatif d’utilisation.</w:t>
      </w:r>
      <w:r w:rsidR="00C53F6C">
        <w:rPr>
          <w:rFonts w:ascii="Times New Roman" w:eastAsia="Times New Roman" w:hAnsi="Times New Roman" w:cs="Times New Roman"/>
          <w:sz w:val="24"/>
          <w:szCs w:val="24"/>
          <w:lang w:eastAsia="fr-FR"/>
        </w:rPr>
        <w:t xml:space="preserve"> Cela concerne environ 80 adhérents. Une procédure sera transmise à tous pour </w:t>
      </w:r>
      <w:r w:rsidR="009944AC">
        <w:rPr>
          <w:rFonts w:ascii="Times New Roman" w:eastAsia="Times New Roman" w:hAnsi="Times New Roman" w:cs="Times New Roman"/>
          <w:sz w:val="24"/>
          <w:szCs w:val="24"/>
          <w:lang w:eastAsia="fr-FR"/>
        </w:rPr>
        <w:t>vous guider.</w:t>
      </w:r>
    </w:p>
    <w:p w:rsidR="009944AC" w:rsidRPr="009944AC" w:rsidRDefault="009944AC" w:rsidP="00E663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944AC">
        <w:rPr>
          <w:rFonts w:ascii="Arial" w:hAnsi="Arial" w:cs="Arial"/>
          <w:color w:val="000083"/>
          <w:shd w:val="clear" w:color="auto" w:fill="FFFFFF"/>
        </w:rPr>
        <w:t>Le correspondant CNAS de votre structure est votre interlocuteur privilégié. Son rôle est de vous conseiller, vous accompagner et de simplifier vos démarches d</w:t>
      </w:r>
      <w:r w:rsidRPr="009944AC">
        <w:rPr>
          <w:rFonts w:ascii="Arial" w:hAnsi="Arial" w:cs="Arial"/>
          <w:color w:val="000083"/>
          <w:shd w:val="clear" w:color="auto" w:fill="FFFFFF"/>
        </w:rPr>
        <w:t xml:space="preserve">ans l'utilisation du </w:t>
      </w:r>
      <w:proofErr w:type="spellStart"/>
      <w:r w:rsidRPr="009944AC">
        <w:rPr>
          <w:rFonts w:ascii="Arial" w:hAnsi="Arial" w:cs="Arial"/>
          <w:color w:val="000083"/>
          <w:shd w:val="clear" w:color="auto" w:fill="FFFFFF"/>
        </w:rPr>
        <w:t>cnas</w:t>
      </w:r>
      <w:proofErr w:type="spellEnd"/>
      <w:r w:rsidRPr="009944AC">
        <w:rPr>
          <w:rFonts w:ascii="Arial" w:hAnsi="Arial" w:cs="Arial"/>
          <w:color w:val="000083"/>
          <w:shd w:val="clear" w:color="auto" w:fill="FFFFFF"/>
        </w:rPr>
        <w:t xml:space="preserve">. Le suivi nominatif de vos demandes de prestations peut être accessible à votre correspondant sur votre consentement. </w:t>
      </w:r>
    </w:p>
    <w:p w:rsidR="007A2F98" w:rsidRPr="007A2F98" w:rsidRDefault="007A2F98" w:rsidP="00E663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À défaut de justificatif, l’adhésion ne pourra pas être renouvelée l’année suivante.</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26"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3. Locations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Chalet de La Bresse</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Le chalet situé à </w:t>
      </w:r>
      <w:r w:rsidRPr="007A2F98">
        <w:rPr>
          <w:rFonts w:ascii="Times New Roman" w:eastAsia="Times New Roman" w:hAnsi="Times New Roman" w:cs="Times New Roman"/>
          <w:b/>
          <w:bCs/>
          <w:sz w:val="24"/>
          <w:szCs w:val="24"/>
          <w:lang w:eastAsia="fr-FR"/>
        </w:rPr>
        <w:t>La Bresse</w:t>
      </w:r>
      <w:r w:rsidRPr="007A2F98">
        <w:rPr>
          <w:rFonts w:ascii="Times New Roman" w:eastAsia="Times New Roman" w:hAnsi="Times New Roman" w:cs="Times New Roman"/>
          <w:sz w:val="24"/>
          <w:szCs w:val="24"/>
          <w:lang w:eastAsia="fr-FR"/>
        </w:rPr>
        <w:t xml:space="preserve"> a été mis en location sur </w:t>
      </w:r>
      <w:proofErr w:type="spellStart"/>
      <w:r w:rsidRPr="007A2F98">
        <w:rPr>
          <w:rFonts w:ascii="Times New Roman" w:eastAsia="Times New Roman" w:hAnsi="Times New Roman" w:cs="Times New Roman"/>
          <w:sz w:val="24"/>
          <w:szCs w:val="24"/>
          <w:lang w:eastAsia="fr-FR"/>
        </w:rPr>
        <w:t>Airbnb</w:t>
      </w:r>
      <w:proofErr w:type="spellEnd"/>
      <w:r w:rsidRPr="007A2F98">
        <w:rPr>
          <w:rFonts w:ascii="Times New Roman" w:eastAsia="Times New Roman" w:hAnsi="Times New Roman" w:cs="Times New Roman"/>
          <w:sz w:val="24"/>
          <w:szCs w:val="24"/>
          <w:lang w:eastAsia="fr-FR"/>
        </w:rPr>
        <w:t xml:space="preserve"> à partir de juin 2025.</w:t>
      </w:r>
    </w:p>
    <w:p w:rsidR="007A2F98" w:rsidRPr="007A2F98" w:rsidRDefault="007A2F98" w:rsidP="007A2F9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Recettes (6 premiers mois 2025) : </w:t>
      </w:r>
      <w:r w:rsidRPr="007A2F98">
        <w:rPr>
          <w:rFonts w:ascii="Times New Roman" w:eastAsia="Times New Roman" w:hAnsi="Times New Roman" w:cs="Times New Roman"/>
          <w:b/>
          <w:bCs/>
          <w:sz w:val="24"/>
          <w:szCs w:val="24"/>
          <w:lang w:eastAsia="fr-FR"/>
        </w:rPr>
        <w:t>3 282 €</w:t>
      </w:r>
    </w:p>
    <w:p w:rsidR="007A2F98" w:rsidRPr="007A2F98" w:rsidRDefault="007A2F98" w:rsidP="007A2F9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Recettes prévues 1er semestre 2026 : </w:t>
      </w:r>
      <w:r w:rsidRPr="007A2F98">
        <w:rPr>
          <w:rFonts w:ascii="Times New Roman" w:eastAsia="Times New Roman" w:hAnsi="Times New Roman" w:cs="Times New Roman"/>
          <w:b/>
          <w:bCs/>
          <w:sz w:val="24"/>
          <w:szCs w:val="24"/>
          <w:lang w:eastAsia="fr-FR"/>
        </w:rPr>
        <w:t>4 086 €</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Il convient de déduire les frais de </w:t>
      </w:r>
      <w:proofErr w:type="spellStart"/>
      <w:r w:rsidRPr="007A2F98">
        <w:rPr>
          <w:rFonts w:ascii="Times New Roman" w:eastAsia="Times New Roman" w:hAnsi="Times New Roman" w:cs="Times New Roman"/>
          <w:sz w:val="24"/>
          <w:szCs w:val="24"/>
          <w:lang w:eastAsia="fr-FR"/>
        </w:rPr>
        <w:t>co</w:t>
      </w:r>
      <w:proofErr w:type="spellEnd"/>
      <w:r w:rsidRPr="007A2F98">
        <w:rPr>
          <w:rFonts w:ascii="Times New Roman" w:eastAsia="Times New Roman" w:hAnsi="Times New Roman" w:cs="Times New Roman"/>
          <w:sz w:val="24"/>
          <w:szCs w:val="24"/>
          <w:lang w:eastAsia="fr-FR"/>
        </w:rPr>
        <w:t>-hôte (entrées, sorties, nettoyage, état des lieux), soit :</w:t>
      </w:r>
    </w:p>
    <w:p w:rsidR="007A2F98" w:rsidRPr="007A2F98" w:rsidRDefault="007A2F98" w:rsidP="007A2F9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2 800 € pour 2025</w:t>
      </w:r>
    </w:p>
    <w:p w:rsidR="007A2F98" w:rsidRPr="007A2F98" w:rsidRDefault="007A2F98" w:rsidP="007A2F9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A2F98">
        <w:rPr>
          <w:rFonts w:ascii="Times New Roman" w:eastAsia="Times New Roman" w:hAnsi="Times New Roman" w:cs="Times New Roman"/>
          <w:b/>
          <w:bCs/>
          <w:sz w:val="24"/>
          <w:szCs w:val="24"/>
          <w:lang w:eastAsia="fr-FR"/>
        </w:rPr>
        <w:t>Améliorations prévues en 2026 :</w:t>
      </w:r>
    </w:p>
    <w:p w:rsidR="007A2F98" w:rsidRPr="007A2F98" w:rsidRDefault="007A2F98" w:rsidP="007A2F9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Changement de la table de salle à manger</w:t>
      </w:r>
    </w:p>
    <w:p w:rsidR="007A2F98" w:rsidRPr="007A2F98" w:rsidRDefault="007A2F98" w:rsidP="007A2F9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Remplacement des chaises</w:t>
      </w:r>
    </w:p>
    <w:p w:rsidR="007A2F98" w:rsidRPr="007A2F98" w:rsidRDefault="007A2F98" w:rsidP="007A2F9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Remplacement du téléviseur</w:t>
      </w:r>
    </w:p>
    <w:p w:rsidR="007A2F98" w:rsidRPr="007A2F98" w:rsidRDefault="007A2F98" w:rsidP="007A2F9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Mise en place de la </w:t>
      </w:r>
      <w:proofErr w:type="spellStart"/>
      <w:r w:rsidRPr="007A2F98">
        <w:rPr>
          <w:rFonts w:ascii="Times New Roman" w:eastAsia="Times New Roman" w:hAnsi="Times New Roman" w:cs="Times New Roman"/>
          <w:sz w:val="24"/>
          <w:szCs w:val="24"/>
          <w:lang w:eastAsia="fr-FR"/>
        </w:rPr>
        <w:t>wi-fi</w:t>
      </w:r>
      <w:proofErr w:type="spellEnd"/>
      <w:r w:rsidRPr="007A2F98">
        <w:rPr>
          <w:rFonts w:ascii="Times New Roman" w:eastAsia="Times New Roman" w:hAnsi="Times New Roman" w:cs="Times New Roman"/>
          <w:sz w:val="24"/>
          <w:szCs w:val="24"/>
          <w:lang w:eastAsia="fr-FR"/>
        </w:rPr>
        <w:t xml:space="preserve"> dès que possible</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Objectif : montée en gamme pour optimiser les locations </w:t>
      </w:r>
      <w:proofErr w:type="spellStart"/>
      <w:r w:rsidRPr="007A2F98">
        <w:rPr>
          <w:rFonts w:ascii="Times New Roman" w:eastAsia="Times New Roman" w:hAnsi="Times New Roman" w:cs="Times New Roman"/>
          <w:sz w:val="24"/>
          <w:szCs w:val="24"/>
          <w:lang w:eastAsia="fr-FR"/>
        </w:rPr>
        <w:t>Airbnb</w:t>
      </w:r>
      <w:proofErr w:type="spellEnd"/>
      <w:r w:rsidRPr="007A2F98">
        <w:rPr>
          <w:rFonts w:ascii="Times New Roman" w:eastAsia="Times New Roman" w:hAnsi="Times New Roman" w:cs="Times New Roman"/>
          <w:sz w:val="24"/>
          <w:szCs w:val="24"/>
          <w:lang w:eastAsia="fr-FR"/>
        </w:rPr>
        <w:t>.</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27" style="width:0;height:1.5pt" o:hralign="center" o:hrstd="t" o:hr="t" fillcolor="#a0a0a0" stroked="f"/>
        </w:pic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 xml:space="preserve">Résidence de </w:t>
      </w:r>
      <w:proofErr w:type="spellStart"/>
      <w:r w:rsidRPr="007A2F98">
        <w:rPr>
          <w:rFonts w:ascii="Times New Roman" w:eastAsia="Times New Roman" w:hAnsi="Times New Roman" w:cs="Times New Roman"/>
          <w:b/>
          <w:bCs/>
          <w:sz w:val="27"/>
          <w:szCs w:val="27"/>
          <w:lang w:eastAsia="fr-FR"/>
        </w:rPr>
        <w:t>Valras</w:t>
      </w:r>
      <w:proofErr w:type="spellEnd"/>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lastRenderedPageBreak/>
        <w:t xml:space="preserve">Pour la résidence située à </w:t>
      </w:r>
      <w:r w:rsidRPr="007A2F98">
        <w:rPr>
          <w:rFonts w:ascii="Times New Roman" w:eastAsia="Times New Roman" w:hAnsi="Times New Roman" w:cs="Times New Roman"/>
          <w:b/>
          <w:bCs/>
          <w:sz w:val="24"/>
          <w:szCs w:val="24"/>
          <w:lang w:eastAsia="fr-FR"/>
        </w:rPr>
        <w:t>Valras-Plage</w:t>
      </w:r>
      <w:r w:rsidRPr="007A2F98">
        <w:rPr>
          <w:rFonts w:ascii="Times New Roman" w:eastAsia="Times New Roman" w:hAnsi="Times New Roman" w:cs="Times New Roman"/>
          <w:sz w:val="24"/>
          <w:szCs w:val="24"/>
          <w:lang w:eastAsia="fr-FR"/>
        </w:rPr>
        <w:t xml:space="preserve"> :</w:t>
      </w:r>
    </w:p>
    <w:p w:rsidR="007A2F98" w:rsidRPr="007A2F98" w:rsidRDefault="007A2F98" w:rsidP="007A2F9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Installation de la climatisation en 2025</w:t>
      </w:r>
    </w:p>
    <w:p w:rsidR="007A2F98" w:rsidRPr="007A2F98" w:rsidRDefault="007A2F98" w:rsidP="007A2F9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Très bonne fréquentation de juin à septembre</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28"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4. Prime COS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Prime 2025</w:t>
      </w:r>
    </w:p>
    <w:p w:rsidR="007A2F98" w:rsidRPr="007A2F98" w:rsidRDefault="007A2F98" w:rsidP="007A2F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Distribuée en septembre 2025</w:t>
      </w:r>
    </w:p>
    <w:p w:rsidR="007A2F98" w:rsidRPr="007A2F98" w:rsidRDefault="007A2F98" w:rsidP="007A2F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313 agents actifs bénéficiaires</w:t>
      </w:r>
    </w:p>
    <w:p w:rsidR="007A2F98" w:rsidRPr="007A2F98" w:rsidRDefault="007A2F98" w:rsidP="007A2F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Enveloppe budgétaire : </w:t>
      </w:r>
      <w:r w:rsidRPr="007A2F98">
        <w:rPr>
          <w:rFonts w:ascii="Times New Roman" w:eastAsia="Times New Roman" w:hAnsi="Times New Roman" w:cs="Times New Roman"/>
          <w:b/>
          <w:bCs/>
          <w:sz w:val="24"/>
          <w:szCs w:val="24"/>
          <w:lang w:eastAsia="fr-FR"/>
        </w:rPr>
        <w:t>33 620 €</w:t>
      </w:r>
    </w:p>
    <w:p w:rsidR="007A2F98" w:rsidRPr="007A2F98" w:rsidRDefault="007A2F98" w:rsidP="007A2F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Montant : </w:t>
      </w:r>
      <w:r w:rsidRPr="007A2F98">
        <w:rPr>
          <w:rFonts w:ascii="Times New Roman" w:eastAsia="Times New Roman" w:hAnsi="Times New Roman" w:cs="Times New Roman"/>
          <w:b/>
          <w:bCs/>
          <w:sz w:val="24"/>
          <w:szCs w:val="24"/>
          <w:lang w:eastAsia="fr-FR"/>
        </w:rPr>
        <w:t>110 € par agent</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Prime 2026</w:t>
      </w:r>
    </w:p>
    <w:p w:rsidR="007A2F98" w:rsidRPr="007A2F98" w:rsidRDefault="007A2F98" w:rsidP="007A2F9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318 agents actifs concernés</w:t>
      </w:r>
    </w:p>
    <w:p w:rsidR="007A2F98" w:rsidRPr="007A2F98" w:rsidRDefault="007A2F98" w:rsidP="007A2F9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Enveloppe budgétaire identique à 2025</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29"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5. Noël</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Arbre de Noël 2025</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Un loto pour enfants a été organisé pour la première fois.</w:t>
      </w:r>
      <w:r w:rsidRPr="007A2F98">
        <w:rPr>
          <w:rFonts w:ascii="Times New Roman" w:eastAsia="Times New Roman" w:hAnsi="Times New Roman" w:cs="Times New Roman"/>
          <w:sz w:val="24"/>
          <w:szCs w:val="24"/>
          <w:lang w:eastAsia="fr-FR"/>
        </w:rPr>
        <w:br/>
        <w:t>Le succès attendu n’a pas été au rendez-vous malgré les nombreux lots offerts.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Arbre de Noël 2026</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Les modalités restent à définir.</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30"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6. Sorties et activités 2025</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 xml:space="preserve">Sortie Europa Park et </w:t>
      </w:r>
      <w:proofErr w:type="spellStart"/>
      <w:r w:rsidRPr="007A2F98">
        <w:rPr>
          <w:rFonts w:ascii="Times New Roman" w:eastAsia="Times New Roman" w:hAnsi="Times New Roman" w:cs="Times New Roman"/>
          <w:b/>
          <w:bCs/>
          <w:sz w:val="27"/>
          <w:szCs w:val="27"/>
          <w:lang w:eastAsia="fr-FR"/>
        </w:rPr>
        <w:t>Rulantica</w:t>
      </w:r>
      <w:proofErr w:type="spellEnd"/>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Sortie au parc </w:t>
      </w:r>
      <w:r w:rsidRPr="007A2F98">
        <w:rPr>
          <w:rFonts w:ascii="Times New Roman" w:eastAsia="Times New Roman" w:hAnsi="Times New Roman" w:cs="Times New Roman"/>
          <w:b/>
          <w:bCs/>
          <w:sz w:val="24"/>
          <w:szCs w:val="24"/>
          <w:lang w:eastAsia="fr-FR"/>
        </w:rPr>
        <w:t>Europa-Park</w:t>
      </w:r>
      <w:r w:rsidRPr="007A2F98">
        <w:rPr>
          <w:rFonts w:ascii="Times New Roman" w:eastAsia="Times New Roman" w:hAnsi="Times New Roman" w:cs="Times New Roman"/>
          <w:sz w:val="24"/>
          <w:szCs w:val="24"/>
          <w:lang w:eastAsia="fr-FR"/>
        </w:rPr>
        <w:t xml:space="preserve"> et à l’espace aquatique </w:t>
      </w:r>
      <w:proofErr w:type="spellStart"/>
      <w:r w:rsidRPr="007A2F98">
        <w:rPr>
          <w:rFonts w:ascii="Times New Roman" w:eastAsia="Times New Roman" w:hAnsi="Times New Roman" w:cs="Times New Roman"/>
          <w:b/>
          <w:bCs/>
          <w:sz w:val="24"/>
          <w:szCs w:val="24"/>
          <w:lang w:eastAsia="fr-FR"/>
        </w:rPr>
        <w:t>Rulantica</w:t>
      </w:r>
      <w:proofErr w:type="spellEnd"/>
      <w:r w:rsidRPr="007A2F98">
        <w:rPr>
          <w:rFonts w:ascii="Times New Roman" w:eastAsia="Times New Roman" w:hAnsi="Times New Roman" w:cs="Times New Roman"/>
          <w:sz w:val="24"/>
          <w:szCs w:val="24"/>
          <w:lang w:eastAsia="fr-FR"/>
        </w:rPr>
        <w:t xml:space="preserve"> :</w:t>
      </w:r>
    </w:p>
    <w:p w:rsidR="007A2F98" w:rsidRPr="007A2F98" w:rsidRDefault="007A2F98" w:rsidP="007A2F9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1 bus</w:t>
      </w:r>
    </w:p>
    <w:p w:rsidR="007A2F98" w:rsidRPr="007A2F98" w:rsidRDefault="007A2F98" w:rsidP="007A2F9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42 personnes inscrites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 xml:space="preserve">Sortie Cirque Arlette </w:t>
      </w:r>
      <w:proofErr w:type="spellStart"/>
      <w:r w:rsidRPr="007A2F98">
        <w:rPr>
          <w:rFonts w:ascii="Times New Roman" w:eastAsia="Times New Roman" w:hAnsi="Times New Roman" w:cs="Times New Roman"/>
          <w:b/>
          <w:bCs/>
          <w:sz w:val="27"/>
          <w:szCs w:val="27"/>
          <w:lang w:eastAsia="fr-FR"/>
        </w:rPr>
        <w:t>Gruss</w:t>
      </w:r>
      <w:proofErr w:type="spellEnd"/>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Sortie au cirque </w:t>
      </w:r>
      <w:proofErr w:type="spellStart"/>
      <w:r w:rsidRPr="007A2F98">
        <w:rPr>
          <w:rFonts w:ascii="Times New Roman" w:eastAsia="Times New Roman" w:hAnsi="Times New Roman" w:cs="Times New Roman"/>
          <w:b/>
          <w:bCs/>
          <w:sz w:val="24"/>
          <w:szCs w:val="24"/>
          <w:lang w:eastAsia="fr-FR"/>
        </w:rPr>
        <w:t>Cirque</w:t>
      </w:r>
      <w:proofErr w:type="spellEnd"/>
      <w:r w:rsidRPr="007A2F98">
        <w:rPr>
          <w:rFonts w:ascii="Times New Roman" w:eastAsia="Times New Roman" w:hAnsi="Times New Roman" w:cs="Times New Roman"/>
          <w:b/>
          <w:bCs/>
          <w:sz w:val="24"/>
          <w:szCs w:val="24"/>
          <w:lang w:eastAsia="fr-FR"/>
        </w:rPr>
        <w:t xml:space="preserve"> Arlette </w:t>
      </w:r>
      <w:proofErr w:type="spellStart"/>
      <w:r w:rsidRPr="007A2F98">
        <w:rPr>
          <w:rFonts w:ascii="Times New Roman" w:eastAsia="Times New Roman" w:hAnsi="Times New Roman" w:cs="Times New Roman"/>
          <w:b/>
          <w:bCs/>
          <w:sz w:val="24"/>
          <w:szCs w:val="24"/>
          <w:lang w:eastAsia="fr-FR"/>
        </w:rPr>
        <w:t>Gruss</w:t>
      </w:r>
      <w:proofErr w:type="spellEnd"/>
      <w:r w:rsidRPr="007A2F98">
        <w:rPr>
          <w:rFonts w:ascii="Times New Roman" w:eastAsia="Times New Roman" w:hAnsi="Times New Roman" w:cs="Times New Roman"/>
          <w:sz w:val="24"/>
          <w:szCs w:val="24"/>
          <w:lang w:eastAsia="fr-FR"/>
        </w:rPr>
        <w:t xml:space="preserve"> à </w:t>
      </w:r>
      <w:r w:rsidRPr="007A2F98">
        <w:rPr>
          <w:rFonts w:ascii="Times New Roman" w:eastAsia="Times New Roman" w:hAnsi="Times New Roman" w:cs="Times New Roman"/>
          <w:b/>
          <w:bCs/>
          <w:sz w:val="24"/>
          <w:szCs w:val="24"/>
          <w:lang w:eastAsia="fr-FR"/>
        </w:rPr>
        <w:t>Nancy</w:t>
      </w:r>
      <w:r w:rsidRPr="007A2F98">
        <w:rPr>
          <w:rFonts w:ascii="Times New Roman" w:eastAsia="Times New Roman" w:hAnsi="Times New Roman" w:cs="Times New Roman"/>
          <w:sz w:val="24"/>
          <w:szCs w:val="24"/>
          <w:lang w:eastAsia="fr-FR"/>
        </w:rPr>
        <w:t xml:space="preserve"> :</w:t>
      </w:r>
    </w:p>
    <w:p w:rsidR="007A2F98" w:rsidRPr="007A2F98" w:rsidRDefault="007A2F98" w:rsidP="007A2F9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lastRenderedPageBreak/>
        <w:t>1 bus</w:t>
      </w:r>
    </w:p>
    <w:p w:rsidR="007A2F98" w:rsidRPr="007A2F98" w:rsidRDefault="007A2F98" w:rsidP="007A2F9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19 personnes inscrites</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JO du COS</w:t>
      </w:r>
    </w:p>
    <w:p w:rsidR="007A2F98" w:rsidRPr="007A2F98" w:rsidRDefault="007A2F98" w:rsidP="007A2F9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39 agents ont participé à au moins une épreuve</w:t>
      </w:r>
    </w:p>
    <w:p w:rsidR="007A2F98" w:rsidRPr="007A2F98" w:rsidRDefault="007A2F98" w:rsidP="007A2F9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La grande finale 2025, reportée à plusieurs reprises, aura lieu le </w:t>
      </w:r>
      <w:r w:rsidRPr="007A2F98">
        <w:rPr>
          <w:rFonts w:ascii="Times New Roman" w:eastAsia="Times New Roman" w:hAnsi="Times New Roman" w:cs="Times New Roman"/>
          <w:b/>
          <w:bCs/>
          <w:sz w:val="24"/>
          <w:szCs w:val="24"/>
          <w:lang w:eastAsia="fr-FR"/>
        </w:rPr>
        <w:t>17 mars 2026</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Loto 2025</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Grande première pour le COS :</w:t>
      </w:r>
    </w:p>
    <w:p w:rsidR="007A2F98" w:rsidRPr="007A2F98" w:rsidRDefault="007A2F98" w:rsidP="007A2F9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Plus de 300 participants</w:t>
      </w:r>
    </w:p>
    <w:p w:rsidR="007A2F98" w:rsidRPr="007A2F98" w:rsidRDefault="007A2F98" w:rsidP="007A2F9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Retours très positifs</w:t>
      </w:r>
    </w:p>
    <w:p w:rsidR="007A2F98" w:rsidRPr="007A2F98" w:rsidRDefault="007A2F98" w:rsidP="007A2F9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Bénéfice net : </w:t>
      </w:r>
      <w:r w:rsidRPr="007A2F98">
        <w:rPr>
          <w:rFonts w:ascii="Times New Roman" w:eastAsia="Times New Roman" w:hAnsi="Times New Roman" w:cs="Times New Roman"/>
          <w:b/>
          <w:bCs/>
          <w:sz w:val="24"/>
          <w:szCs w:val="24"/>
          <w:lang w:eastAsia="fr-FR"/>
        </w:rPr>
        <w:t>1 500 €</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31"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7. Sorties et activités 2026</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Sortie Parc Astérix</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Sortie prévue le 25 avril 2026 au </w:t>
      </w:r>
      <w:r w:rsidRPr="007A2F98">
        <w:rPr>
          <w:rFonts w:ascii="Times New Roman" w:eastAsia="Times New Roman" w:hAnsi="Times New Roman" w:cs="Times New Roman"/>
          <w:b/>
          <w:bCs/>
          <w:sz w:val="24"/>
          <w:szCs w:val="24"/>
          <w:lang w:eastAsia="fr-FR"/>
        </w:rPr>
        <w:t>Parc Astérix</w:t>
      </w:r>
      <w:r w:rsidRPr="007A2F98">
        <w:rPr>
          <w:rFonts w:ascii="Times New Roman" w:eastAsia="Times New Roman" w:hAnsi="Times New Roman" w:cs="Times New Roman"/>
          <w:sz w:val="24"/>
          <w:szCs w:val="24"/>
          <w:lang w:eastAsia="fr-FR"/>
        </w:rPr>
        <w:t xml:space="preserve"> :</w:t>
      </w:r>
    </w:p>
    <w:p w:rsidR="007A2F98" w:rsidRPr="007A2F98" w:rsidRDefault="007A2F98" w:rsidP="007A2F9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61 personnes inscrites</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Une deuxième sortie est envisagée à l’automne (destination à déterminer).</w:t>
      </w:r>
    </w:p>
    <w:p w:rsidR="007A2F98" w:rsidRPr="007A2F98" w:rsidRDefault="007A2F98" w:rsidP="007A2F9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A2F98">
        <w:rPr>
          <w:rFonts w:ascii="Times New Roman" w:eastAsia="Times New Roman" w:hAnsi="Times New Roman" w:cs="Times New Roman"/>
          <w:b/>
          <w:bCs/>
          <w:sz w:val="27"/>
          <w:szCs w:val="27"/>
          <w:lang w:eastAsia="fr-FR"/>
        </w:rPr>
        <w:t>JO du COS 2026</w:t>
      </w:r>
    </w:p>
    <w:p w:rsidR="007A2F98" w:rsidRPr="007A2F98" w:rsidRDefault="007A2F98" w:rsidP="007A2F9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Questionnaire de satisfaction envoyé à tous les participants</w:t>
      </w:r>
    </w:p>
    <w:p w:rsidR="007A2F98" w:rsidRPr="007A2F98" w:rsidRDefault="007A2F98" w:rsidP="007A2F9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Reprise prévue en septembre 2026</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pict>
          <v:rect id="_x0000_i1032" style="width:0;height:1.5pt" o:hralign="center" o:hrstd="t" o:hr="t" fillcolor="#a0a0a0" stroked="f"/>
        </w:pict>
      </w:r>
    </w:p>
    <w:p w:rsidR="007A2F98" w:rsidRPr="007A2F98" w:rsidRDefault="007A2F98" w:rsidP="007A2F9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A2F98">
        <w:rPr>
          <w:rFonts w:ascii="Times New Roman" w:eastAsia="Times New Roman" w:hAnsi="Times New Roman" w:cs="Times New Roman"/>
          <w:b/>
          <w:bCs/>
          <w:sz w:val="36"/>
          <w:szCs w:val="36"/>
          <w:lang w:eastAsia="fr-FR"/>
        </w:rPr>
        <w:t>8. Élections du bureau</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Les prochaines élections des membres du bureau auront lieu en </w:t>
      </w:r>
      <w:r w:rsidRPr="007A2F98">
        <w:rPr>
          <w:rFonts w:ascii="Times New Roman" w:eastAsia="Times New Roman" w:hAnsi="Times New Roman" w:cs="Times New Roman"/>
          <w:b/>
          <w:bCs/>
          <w:sz w:val="24"/>
          <w:szCs w:val="24"/>
          <w:lang w:eastAsia="fr-FR"/>
        </w:rPr>
        <w:t>avril 2027</w:t>
      </w:r>
      <w:r w:rsidRPr="007A2F98">
        <w:rPr>
          <w:rFonts w:ascii="Times New Roman" w:eastAsia="Times New Roman" w:hAnsi="Times New Roman" w:cs="Times New Roman"/>
          <w:sz w:val="24"/>
          <w:szCs w:val="24"/>
          <w:lang w:eastAsia="fr-FR"/>
        </w:rPr>
        <w:t>.</w:t>
      </w:r>
    </w:p>
    <w:p w:rsidR="007A2F98" w:rsidRPr="007A2F98" w:rsidRDefault="007A2F98" w:rsidP="007A2F9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 xml:space="preserve">Dépôt des listes au plus tard le </w:t>
      </w:r>
      <w:r w:rsidRPr="007A2F98">
        <w:rPr>
          <w:rFonts w:ascii="Times New Roman" w:eastAsia="Times New Roman" w:hAnsi="Times New Roman" w:cs="Times New Roman"/>
          <w:b/>
          <w:bCs/>
          <w:sz w:val="24"/>
          <w:szCs w:val="24"/>
          <w:lang w:eastAsia="fr-FR"/>
        </w:rPr>
        <w:t>31 décembre 2026</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Chaque liste devra comporter :</w:t>
      </w:r>
    </w:p>
    <w:p w:rsidR="007A2F98" w:rsidRPr="007A2F98" w:rsidRDefault="007A2F98" w:rsidP="007A2F9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Agents actifs</w:t>
      </w:r>
      <w:r w:rsidRPr="007A2F98">
        <w:rPr>
          <w:rFonts w:ascii="Times New Roman" w:eastAsia="Times New Roman" w:hAnsi="Times New Roman" w:cs="Times New Roman"/>
          <w:sz w:val="24"/>
          <w:szCs w:val="24"/>
          <w:lang w:eastAsia="fr-FR"/>
        </w:rPr>
        <w:t xml:space="preserve"> : 6 titulaires + 6 suppléants</w:t>
      </w:r>
    </w:p>
    <w:p w:rsidR="007A2F98" w:rsidRPr="007A2F98" w:rsidRDefault="007A2F98" w:rsidP="007A2F9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b/>
          <w:bCs/>
          <w:sz w:val="24"/>
          <w:szCs w:val="24"/>
          <w:lang w:eastAsia="fr-FR"/>
        </w:rPr>
        <w:t>Retraités</w:t>
      </w:r>
      <w:r w:rsidRPr="007A2F98">
        <w:rPr>
          <w:rFonts w:ascii="Times New Roman" w:eastAsia="Times New Roman" w:hAnsi="Times New Roman" w:cs="Times New Roman"/>
          <w:sz w:val="24"/>
          <w:szCs w:val="24"/>
          <w:lang w:eastAsia="fr-FR"/>
        </w:rPr>
        <w:t xml:space="preserve"> : 2 titulaires + 2 suppléants</w:t>
      </w: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Chaque candidat devra fournir sa profession de foi avec la liste déposée.</w:t>
      </w:r>
    </w:p>
    <w:p w:rsidR="007A2F98" w:rsidRPr="007A2F98" w:rsidRDefault="007A2F98" w:rsidP="007A2F98">
      <w:pPr>
        <w:spacing w:after="0"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lastRenderedPageBreak/>
        <w:pict>
          <v:rect id="_x0000_i1033" style="width:0;height:1.5pt" o:hralign="center" o:hrstd="t" o:hr="t" fillcolor="#a0a0a0" stroked="f"/>
        </w:pict>
      </w:r>
    </w:p>
    <w:p w:rsidR="00AE5D63" w:rsidRDefault="00AE5D63" w:rsidP="007A2F98">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rsidR="00AE5D63" w:rsidRDefault="00AE5D63" w:rsidP="007A2F9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Avant de c</w:t>
      </w:r>
      <w:r w:rsidR="00A67D5A">
        <w:rPr>
          <w:rFonts w:ascii="Times New Roman" w:eastAsia="Times New Roman" w:hAnsi="Times New Roman" w:cs="Times New Roman"/>
          <w:sz w:val="24"/>
          <w:szCs w:val="24"/>
          <w:lang w:eastAsia="fr-FR"/>
        </w:rPr>
        <w:t>lôturer cette AG, le président a</w:t>
      </w:r>
      <w:r>
        <w:rPr>
          <w:rFonts w:ascii="Times New Roman" w:eastAsia="Times New Roman" w:hAnsi="Times New Roman" w:cs="Times New Roman"/>
          <w:sz w:val="24"/>
          <w:szCs w:val="24"/>
          <w:lang w:eastAsia="fr-FR"/>
        </w:rPr>
        <w:t xml:space="preserve"> souhaité s’exprimer</w:t>
      </w:r>
      <w:r w:rsidR="00A67D5A">
        <w:rPr>
          <w:rFonts w:ascii="Times New Roman" w:eastAsia="Times New Roman" w:hAnsi="Times New Roman" w:cs="Times New Roman"/>
          <w:sz w:val="24"/>
          <w:szCs w:val="24"/>
          <w:lang w:eastAsia="fr-FR"/>
        </w:rPr>
        <w:t> :</w:t>
      </w:r>
    </w:p>
    <w:p w:rsidR="00A67D5A" w:rsidRPr="00A67D5A" w:rsidRDefault="00A67D5A" w:rsidP="00A67D5A">
      <w:pPr>
        <w:pStyle w:val="NormalWeb"/>
        <w:rPr>
          <w:i/>
          <w:sz w:val="32"/>
          <w:szCs w:val="32"/>
        </w:rPr>
      </w:pPr>
      <w:r w:rsidRPr="00A67D5A">
        <w:rPr>
          <w:i/>
          <w:sz w:val="32"/>
          <w:szCs w:val="32"/>
        </w:rPr>
        <w:t>Avant de conclure cette assemblée générale, je souhaite prendre quelques instants pour m’exprimer avec simplicité et sincérité.</w:t>
      </w:r>
    </w:p>
    <w:p w:rsidR="00A67D5A" w:rsidRPr="00A67D5A" w:rsidRDefault="00A67D5A" w:rsidP="00A67D5A">
      <w:pPr>
        <w:pStyle w:val="NormalWeb"/>
        <w:rPr>
          <w:i/>
          <w:sz w:val="32"/>
          <w:szCs w:val="32"/>
        </w:rPr>
      </w:pPr>
      <w:r w:rsidRPr="00A67D5A">
        <w:rPr>
          <w:i/>
          <w:sz w:val="32"/>
          <w:szCs w:val="32"/>
        </w:rPr>
        <w:t>J’ai pris connaissance des critiques et des propos qui ont pu circuler. Je les entends avec calme et respect. Ils font partie de la vie d’une association, et je les accueille avec le recul nécessaire.</w:t>
      </w:r>
    </w:p>
    <w:p w:rsidR="00A67D5A" w:rsidRPr="00A67D5A" w:rsidRDefault="00A67D5A" w:rsidP="00A67D5A">
      <w:pPr>
        <w:pStyle w:val="NormalWeb"/>
        <w:rPr>
          <w:i/>
          <w:sz w:val="32"/>
          <w:szCs w:val="32"/>
        </w:rPr>
      </w:pPr>
      <w:r w:rsidRPr="00A67D5A">
        <w:rPr>
          <w:i/>
          <w:sz w:val="32"/>
          <w:szCs w:val="32"/>
        </w:rPr>
        <w:t>Je tiens toutefois à rappeler, avec sérénité et conviction, mon engagement de plus de 35 années au service du monde associatif. Durant toutes ces années, j’ai toujours exercé mes responsabilités avec rigueur, transparence et dans le respect des règles qui encadrent la gestion de notre Comité et la tenue de ses comptes.</w:t>
      </w:r>
    </w:p>
    <w:p w:rsidR="00A67D5A" w:rsidRPr="00A67D5A" w:rsidRDefault="00A67D5A" w:rsidP="00A67D5A">
      <w:pPr>
        <w:pStyle w:val="NormalWeb"/>
        <w:rPr>
          <w:i/>
          <w:sz w:val="32"/>
          <w:szCs w:val="32"/>
        </w:rPr>
      </w:pPr>
      <w:r w:rsidRPr="00A67D5A">
        <w:rPr>
          <w:i/>
          <w:sz w:val="32"/>
          <w:szCs w:val="32"/>
        </w:rPr>
        <w:t>Mon action a toujours été guidée par le sens du devoir, l’humanité et une volonté constante de discrétion. Je me suis attaché à agir dans l’intérêt collectif, sans jamais porter de jugement sur les adhérents, quels qu’ils soient.</w:t>
      </w:r>
    </w:p>
    <w:p w:rsidR="00A67D5A" w:rsidRPr="00A67D5A" w:rsidRDefault="00A67D5A" w:rsidP="00A67D5A">
      <w:pPr>
        <w:pStyle w:val="NormalWeb"/>
        <w:rPr>
          <w:i/>
          <w:sz w:val="32"/>
          <w:szCs w:val="32"/>
        </w:rPr>
      </w:pPr>
      <w:r w:rsidRPr="00A67D5A">
        <w:rPr>
          <w:i/>
          <w:sz w:val="32"/>
          <w:szCs w:val="32"/>
        </w:rPr>
        <w:t>Je reste profondément attaché aux valeurs d’intégrité, de loyauté et de respect qui ont toujours guidé mon engagement, tant au sein de notre collectivité que dans ma vie personnelle et sportive.</w:t>
      </w:r>
    </w:p>
    <w:p w:rsidR="00A67D5A" w:rsidRPr="00A67D5A" w:rsidRDefault="00A67D5A" w:rsidP="00A67D5A">
      <w:pPr>
        <w:pStyle w:val="NormalWeb"/>
        <w:rPr>
          <w:i/>
          <w:sz w:val="32"/>
          <w:szCs w:val="32"/>
        </w:rPr>
      </w:pPr>
      <w:r w:rsidRPr="00A67D5A">
        <w:rPr>
          <w:i/>
          <w:sz w:val="32"/>
          <w:szCs w:val="32"/>
        </w:rPr>
        <w:t>Je souhaite que nous puissions continuer à avancer ensemble, dans un esprit d’apaisement, de confiance et de dialogue, au service de notre association et de ses valeurs.</w:t>
      </w:r>
    </w:p>
    <w:p w:rsidR="00A67D5A" w:rsidRDefault="00A67D5A" w:rsidP="007A2F98">
      <w:pPr>
        <w:spacing w:before="100" w:beforeAutospacing="1" w:after="100" w:afterAutospacing="1" w:line="240" w:lineRule="auto"/>
        <w:rPr>
          <w:rFonts w:ascii="Times New Roman" w:eastAsia="Times New Roman" w:hAnsi="Times New Roman" w:cs="Times New Roman"/>
          <w:sz w:val="24"/>
          <w:szCs w:val="24"/>
          <w:lang w:eastAsia="fr-FR"/>
        </w:rPr>
      </w:pPr>
    </w:p>
    <w:p w:rsidR="00AE5D63" w:rsidRDefault="00AE5D63" w:rsidP="007A2F98">
      <w:pPr>
        <w:spacing w:before="100" w:beforeAutospacing="1" w:after="100" w:afterAutospacing="1" w:line="240" w:lineRule="auto"/>
        <w:rPr>
          <w:rFonts w:ascii="Times New Roman" w:eastAsia="Times New Roman" w:hAnsi="Times New Roman" w:cs="Times New Roman"/>
          <w:sz w:val="24"/>
          <w:szCs w:val="24"/>
          <w:lang w:eastAsia="fr-FR"/>
        </w:rPr>
      </w:pPr>
    </w:p>
    <w:p w:rsidR="007A2F98" w:rsidRPr="007A2F98" w:rsidRDefault="007A2F98" w:rsidP="007A2F98">
      <w:pPr>
        <w:spacing w:before="100" w:beforeAutospacing="1" w:after="100" w:afterAutospacing="1" w:line="240" w:lineRule="auto"/>
        <w:rPr>
          <w:rFonts w:ascii="Times New Roman" w:eastAsia="Times New Roman" w:hAnsi="Times New Roman" w:cs="Times New Roman"/>
          <w:sz w:val="24"/>
          <w:szCs w:val="24"/>
          <w:lang w:eastAsia="fr-FR"/>
        </w:rPr>
      </w:pPr>
      <w:r w:rsidRPr="007A2F98">
        <w:rPr>
          <w:rFonts w:ascii="Times New Roman" w:eastAsia="Times New Roman" w:hAnsi="Times New Roman" w:cs="Times New Roman"/>
          <w:sz w:val="24"/>
          <w:szCs w:val="24"/>
          <w:lang w:eastAsia="fr-FR"/>
        </w:rPr>
        <w:t>L’Assemblée Générale s’est clôturée par un pot de l’amitié, moment convivial d’échanges entre les participants.</w:t>
      </w:r>
    </w:p>
    <w:p w:rsidR="00C52012" w:rsidRDefault="00C52012"/>
    <w:sectPr w:rsidR="00C52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4308"/>
    <w:multiLevelType w:val="multilevel"/>
    <w:tmpl w:val="9D8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B265B"/>
    <w:multiLevelType w:val="multilevel"/>
    <w:tmpl w:val="436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B2DAB"/>
    <w:multiLevelType w:val="multilevel"/>
    <w:tmpl w:val="54E4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D2247"/>
    <w:multiLevelType w:val="multilevel"/>
    <w:tmpl w:val="858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72A08"/>
    <w:multiLevelType w:val="multilevel"/>
    <w:tmpl w:val="793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13511"/>
    <w:multiLevelType w:val="multilevel"/>
    <w:tmpl w:val="117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21C4B"/>
    <w:multiLevelType w:val="multilevel"/>
    <w:tmpl w:val="41A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51EDD"/>
    <w:multiLevelType w:val="multilevel"/>
    <w:tmpl w:val="7CE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C05B3"/>
    <w:multiLevelType w:val="multilevel"/>
    <w:tmpl w:val="A8D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57D01"/>
    <w:multiLevelType w:val="multilevel"/>
    <w:tmpl w:val="AF48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B7BFF"/>
    <w:multiLevelType w:val="multilevel"/>
    <w:tmpl w:val="823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6B505B"/>
    <w:multiLevelType w:val="multilevel"/>
    <w:tmpl w:val="D652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278E9"/>
    <w:multiLevelType w:val="multilevel"/>
    <w:tmpl w:val="9062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E2CD4"/>
    <w:multiLevelType w:val="multilevel"/>
    <w:tmpl w:val="1A6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9538E"/>
    <w:multiLevelType w:val="multilevel"/>
    <w:tmpl w:val="5F7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EA7EE7"/>
    <w:multiLevelType w:val="multilevel"/>
    <w:tmpl w:val="6C28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F710A"/>
    <w:multiLevelType w:val="multilevel"/>
    <w:tmpl w:val="B27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437EF"/>
    <w:multiLevelType w:val="multilevel"/>
    <w:tmpl w:val="030A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BE66A0"/>
    <w:multiLevelType w:val="multilevel"/>
    <w:tmpl w:val="AF0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6"/>
  </w:num>
  <w:num w:numId="4">
    <w:abstractNumId w:val="2"/>
  </w:num>
  <w:num w:numId="5">
    <w:abstractNumId w:val="15"/>
  </w:num>
  <w:num w:numId="6">
    <w:abstractNumId w:val="0"/>
  </w:num>
  <w:num w:numId="7">
    <w:abstractNumId w:val="1"/>
  </w:num>
  <w:num w:numId="8">
    <w:abstractNumId w:val="3"/>
  </w:num>
  <w:num w:numId="9">
    <w:abstractNumId w:val="7"/>
  </w:num>
  <w:num w:numId="10">
    <w:abstractNumId w:val="17"/>
  </w:num>
  <w:num w:numId="11">
    <w:abstractNumId w:val="13"/>
  </w:num>
  <w:num w:numId="12">
    <w:abstractNumId w:val="9"/>
  </w:num>
  <w:num w:numId="13">
    <w:abstractNumId w:val="4"/>
  </w:num>
  <w:num w:numId="14">
    <w:abstractNumId w:val="16"/>
  </w:num>
  <w:num w:numId="15">
    <w:abstractNumId w:val="14"/>
  </w:num>
  <w:num w:numId="16">
    <w:abstractNumId w:val="12"/>
  </w:num>
  <w:num w:numId="17">
    <w:abstractNumId w:val="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98"/>
    <w:rsid w:val="007A2F98"/>
    <w:rsid w:val="009944AC"/>
    <w:rsid w:val="00A67D5A"/>
    <w:rsid w:val="00AE5D63"/>
    <w:rsid w:val="00C52012"/>
    <w:rsid w:val="00C53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AC838-D509-4864-ACD1-0791B96C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67D5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865</Words>
  <Characters>4762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Communauté d'Agglomération du Grand Verdun</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3</cp:revision>
  <dcterms:created xsi:type="dcterms:W3CDTF">2026-03-04T07:59:00Z</dcterms:created>
  <dcterms:modified xsi:type="dcterms:W3CDTF">2026-03-04T08:21:00Z</dcterms:modified>
</cp:coreProperties>
</file>